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D150" w14:textId="77777777" w:rsidR="00E76096" w:rsidRDefault="00E76096" w:rsidP="008136DA">
      <w:pPr>
        <w:widowControl w:val="0"/>
        <w:autoSpaceDE w:val="0"/>
        <w:autoSpaceDN w:val="0"/>
        <w:adjustRightInd w:val="0"/>
        <w:ind w:right="645"/>
        <w:contextualSpacing/>
        <w:rPr>
          <w:rFonts w:ascii="Arial" w:hAnsi="Arial" w:cs="Arial"/>
          <w:b/>
          <w:bCs/>
          <w:sz w:val="22"/>
          <w:szCs w:val="22"/>
        </w:rPr>
      </w:pPr>
    </w:p>
    <w:p w14:paraId="290BC66B" w14:textId="5B931C3B" w:rsidR="003565A1" w:rsidRPr="003565A1" w:rsidRDefault="00F2273F" w:rsidP="003565A1">
      <w:pPr>
        <w:widowControl w:val="0"/>
        <w:autoSpaceDE w:val="0"/>
        <w:autoSpaceDN w:val="0"/>
        <w:adjustRightInd w:val="0"/>
        <w:ind w:right="645"/>
        <w:contextualSpacing/>
        <w:jc w:val="center"/>
        <w:rPr>
          <w:rFonts w:ascii="Arial" w:hAnsi="Arial" w:cs="Arial"/>
          <w:b/>
          <w:bCs/>
          <w:sz w:val="22"/>
          <w:szCs w:val="22"/>
          <w:u w:val="single"/>
        </w:rPr>
      </w:pPr>
      <w:r>
        <w:rPr>
          <w:rFonts w:ascii="Arial" w:hAnsi="Arial" w:cs="Arial"/>
          <w:b/>
          <w:bCs/>
          <w:sz w:val="22"/>
          <w:szCs w:val="22"/>
          <w:u w:val="single"/>
        </w:rPr>
        <w:t>TECHNICAL CUSTOMER SUPPORT REPRESENTATIVE II</w:t>
      </w:r>
    </w:p>
    <w:p w14:paraId="6CE7DB80" w14:textId="77777777" w:rsidR="003565A1" w:rsidRDefault="003565A1" w:rsidP="003565A1">
      <w:pPr>
        <w:widowControl w:val="0"/>
        <w:autoSpaceDE w:val="0"/>
        <w:autoSpaceDN w:val="0"/>
        <w:adjustRightInd w:val="0"/>
        <w:ind w:right="645"/>
        <w:contextualSpacing/>
        <w:jc w:val="center"/>
        <w:rPr>
          <w:rFonts w:ascii="Arial" w:hAnsi="Arial" w:cs="Arial"/>
          <w:sz w:val="22"/>
          <w:szCs w:val="22"/>
        </w:rPr>
      </w:pPr>
    </w:p>
    <w:p w14:paraId="24EBBA55" w14:textId="77777777" w:rsidR="003565A1" w:rsidRPr="008136DA" w:rsidRDefault="003565A1" w:rsidP="003565A1">
      <w:pPr>
        <w:widowControl w:val="0"/>
        <w:autoSpaceDE w:val="0"/>
        <w:autoSpaceDN w:val="0"/>
        <w:adjustRightInd w:val="0"/>
        <w:ind w:right="645"/>
        <w:contextualSpacing/>
        <w:jc w:val="center"/>
        <w:rPr>
          <w:rFonts w:ascii="Arial" w:hAnsi="Arial" w:cs="Arial"/>
          <w:sz w:val="22"/>
          <w:szCs w:val="22"/>
        </w:rPr>
      </w:pPr>
    </w:p>
    <w:p w14:paraId="3651B4AD" w14:textId="77777777" w:rsidR="00F2273F" w:rsidRPr="0004131F" w:rsidRDefault="00F2273F" w:rsidP="00F2273F">
      <w:pPr>
        <w:contextualSpacing/>
        <w:jc w:val="both"/>
        <w:rPr>
          <w:rFonts w:ascii="Arial" w:hAnsi="Arial" w:cs="Arial"/>
          <w:sz w:val="22"/>
          <w:szCs w:val="22"/>
        </w:rPr>
      </w:pPr>
      <w:r w:rsidRPr="0004131F">
        <w:rPr>
          <w:rFonts w:ascii="Arial" w:hAnsi="Arial" w:cs="Arial"/>
          <w:sz w:val="22"/>
          <w:szCs w:val="22"/>
        </w:rPr>
        <w:t xml:space="preserve">The Technical Customer Support Representative II provides intermediate-level technical support and customer assistance via phone, email, and chat. This role supports customers with product installation, configuration, troubleshooting, maintenance, and general product usage while delivering </w:t>
      </w:r>
      <w:proofErr w:type="gramStart"/>
      <w:r w:rsidRPr="0004131F">
        <w:rPr>
          <w:rFonts w:ascii="Arial" w:hAnsi="Arial" w:cs="Arial"/>
          <w:sz w:val="22"/>
          <w:szCs w:val="22"/>
        </w:rPr>
        <w:t>a high</w:t>
      </w:r>
      <w:proofErr w:type="gramEnd"/>
      <w:r w:rsidRPr="0004131F">
        <w:rPr>
          <w:rFonts w:ascii="Arial" w:hAnsi="Arial" w:cs="Arial"/>
          <w:sz w:val="22"/>
          <w:szCs w:val="22"/>
        </w:rPr>
        <w:t>-quality customer experience.</w:t>
      </w:r>
    </w:p>
    <w:p w14:paraId="778D27E9" w14:textId="77777777" w:rsidR="00F2273F" w:rsidRPr="0004131F" w:rsidRDefault="00F2273F" w:rsidP="00F2273F">
      <w:pPr>
        <w:contextualSpacing/>
        <w:jc w:val="both"/>
        <w:rPr>
          <w:rFonts w:ascii="Arial" w:hAnsi="Arial" w:cs="Arial"/>
          <w:sz w:val="22"/>
          <w:szCs w:val="22"/>
        </w:rPr>
      </w:pPr>
    </w:p>
    <w:p w14:paraId="7D411864" w14:textId="77777777" w:rsidR="00F2273F" w:rsidRPr="0004131F" w:rsidRDefault="00F2273F" w:rsidP="00F2273F">
      <w:pPr>
        <w:contextualSpacing/>
        <w:jc w:val="both"/>
        <w:rPr>
          <w:rFonts w:ascii="Arial" w:hAnsi="Arial" w:cs="Arial"/>
          <w:sz w:val="22"/>
          <w:szCs w:val="22"/>
        </w:rPr>
      </w:pPr>
      <w:r w:rsidRPr="0004131F">
        <w:rPr>
          <w:rFonts w:ascii="Arial" w:hAnsi="Arial" w:cs="Arial"/>
          <w:sz w:val="22"/>
          <w:szCs w:val="22"/>
        </w:rPr>
        <w:t>The incumbent applies strong product knowledge, sound judgment, and problem-solving skills to resolve issues efficiently, escalate complex cases as needed, and support continuous product improvement. This position works under moderate supervision and has attained full proficiency within a defined area of responsibility.</w:t>
      </w:r>
    </w:p>
    <w:p w14:paraId="4551B32F" w14:textId="77777777" w:rsidR="00F2273F" w:rsidRPr="0004131F" w:rsidRDefault="00F2273F" w:rsidP="00F2273F">
      <w:pPr>
        <w:contextualSpacing/>
        <w:jc w:val="both"/>
        <w:rPr>
          <w:rFonts w:ascii="Arial" w:hAnsi="Arial" w:cs="Arial"/>
          <w:sz w:val="22"/>
          <w:szCs w:val="22"/>
        </w:rPr>
      </w:pPr>
    </w:p>
    <w:p w14:paraId="6A53D97B" w14:textId="77777777" w:rsidR="00F2273F" w:rsidRPr="0004131F" w:rsidRDefault="00F2273F" w:rsidP="00F2273F">
      <w:pPr>
        <w:contextualSpacing/>
        <w:jc w:val="both"/>
        <w:rPr>
          <w:rFonts w:ascii="Arial" w:hAnsi="Arial" w:cs="Arial"/>
          <w:sz w:val="22"/>
          <w:szCs w:val="22"/>
        </w:rPr>
      </w:pPr>
      <w:r w:rsidRPr="0004131F">
        <w:rPr>
          <w:rFonts w:ascii="Arial" w:hAnsi="Arial" w:cs="Arial"/>
          <w:sz w:val="22"/>
          <w:szCs w:val="22"/>
        </w:rPr>
        <w:t>This role supports the organization’s core objectives, including safe and responsible diver acquisition and retention, member growth, financial sustainability, and global alignment.</w:t>
      </w:r>
    </w:p>
    <w:p w14:paraId="2DCB217F" w14:textId="77777777" w:rsidR="00F2273F" w:rsidRPr="008136DA" w:rsidRDefault="00F2273F" w:rsidP="00F2273F">
      <w:pPr>
        <w:contextualSpacing/>
        <w:jc w:val="both"/>
        <w:rPr>
          <w:rFonts w:ascii="Arial" w:hAnsi="Arial" w:cs="Arial"/>
          <w:sz w:val="22"/>
          <w:szCs w:val="22"/>
        </w:rPr>
      </w:pPr>
    </w:p>
    <w:p w14:paraId="64D0C87F" w14:textId="77777777" w:rsidR="00F2273F" w:rsidRPr="004444FC" w:rsidRDefault="00F2273F" w:rsidP="00F2273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DO</w:t>
      </w:r>
    </w:p>
    <w:p w14:paraId="38A8954A" w14:textId="77777777" w:rsidR="00F2273F" w:rsidRPr="00C2563A" w:rsidRDefault="00F2273F" w:rsidP="00F2273F">
      <w:pPr>
        <w:widowControl w:val="0"/>
        <w:autoSpaceDE w:val="0"/>
        <w:autoSpaceDN w:val="0"/>
        <w:adjustRightInd w:val="0"/>
        <w:ind w:right="645"/>
        <w:contextualSpacing/>
        <w:rPr>
          <w:rFonts w:ascii="Arial" w:hAnsi="Arial" w:cs="Arial"/>
          <w:sz w:val="22"/>
          <w:szCs w:val="22"/>
        </w:rPr>
      </w:pPr>
      <w:r w:rsidRPr="00C2563A">
        <w:rPr>
          <w:rFonts w:ascii="Arial" w:hAnsi="Arial" w:cs="Arial"/>
          <w:sz w:val="22"/>
          <w:szCs w:val="22"/>
        </w:rPr>
        <w:t>(Other duties may be assigned)</w:t>
      </w:r>
    </w:p>
    <w:p w14:paraId="367419F7" w14:textId="77777777" w:rsidR="00F2273F" w:rsidRPr="00C2563A" w:rsidRDefault="00F2273F" w:rsidP="00F2273F">
      <w:pPr>
        <w:widowControl w:val="0"/>
        <w:autoSpaceDE w:val="0"/>
        <w:autoSpaceDN w:val="0"/>
        <w:adjustRightInd w:val="0"/>
        <w:ind w:right="645"/>
        <w:contextualSpacing/>
        <w:rPr>
          <w:rFonts w:ascii="Arial" w:hAnsi="Arial" w:cs="Arial"/>
          <w:sz w:val="22"/>
          <w:szCs w:val="22"/>
        </w:rPr>
      </w:pPr>
    </w:p>
    <w:p w14:paraId="1F14E9A8" w14:textId="77777777" w:rsidR="00F2273F" w:rsidRPr="00C2563A" w:rsidRDefault="00F2273F" w:rsidP="00F2273F">
      <w:pPr>
        <w:widowControl w:val="0"/>
        <w:autoSpaceDE w:val="0"/>
        <w:autoSpaceDN w:val="0"/>
        <w:adjustRightInd w:val="0"/>
        <w:ind w:right="645"/>
        <w:contextualSpacing/>
        <w:rPr>
          <w:rFonts w:ascii="Arial" w:hAnsi="Arial" w:cs="Arial"/>
          <w:b/>
          <w:bCs/>
          <w:sz w:val="22"/>
          <w:szCs w:val="22"/>
        </w:rPr>
      </w:pPr>
      <w:r w:rsidRPr="00C2563A">
        <w:rPr>
          <w:rFonts w:ascii="Arial" w:hAnsi="Arial" w:cs="Arial"/>
          <w:b/>
          <w:bCs/>
          <w:sz w:val="22"/>
          <w:szCs w:val="22"/>
        </w:rPr>
        <w:t>Technical Support &amp; Troubleshooting</w:t>
      </w:r>
    </w:p>
    <w:p w14:paraId="00548C1B" w14:textId="77777777" w:rsidR="00F2273F" w:rsidRPr="00C2563A" w:rsidRDefault="00F2273F" w:rsidP="00F2273F">
      <w:pPr>
        <w:widowControl w:val="0"/>
        <w:numPr>
          <w:ilvl w:val="0"/>
          <w:numId w:val="41"/>
        </w:numPr>
        <w:autoSpaceDE w:val="0"/>
        <w:autoSpaceDN w:val="0"/>
        <w:adjustRightInd w:val="0"/>
        <w:ind w:right="645"/>
        <w:contextualSpacing/>
        <w:rPr>
          <w:rFonts w:ascii="Arial" w:hAnsi="Arial" w:cs="Arial"/>
          <w:sz w:val="22"/>
          <w:szCs w:val="22"/>
        </w:rPr>
      </w:pPr>
      <w:r w:rsidRPr="00C2563A">
        <w:rPr>
          <w:rFonts w:ascii="Arial" w:hAnsi="Arial" w:cs="Arial"/>
          <w:sz w:val="22"/>
          <w:szCs w:val="22"/>
        </w:rPr>
        <w:t>Diagnose and identify root causes of customer-reported issues using internal systems, customer data, and collaboration with cross-functional teams.</w:t>
      </w:r>
    </w:p>
    <w:p w14:paraId="468F9285" w14:textId="77777777" w:rsidR="00F2273F" w:rsidRPr="00C2563A" w:rsidRDefault="00F2273F" w:rsidP="00F2273F">
      <w:pPr>
        <w:widowControl w:val="0"/>
        <w:numPr>
          <w:ilvl w:val="0"/>
          <w:numId w:val="41"/>
        </w:numPr>
        <w:autoSpaceDE w:val="0"/>
        <w:autoSpaceDN w:val="0"/>
        <w:adjustRightInd w:val="0"/>
        <w:ind w:right="645"/>
        <w:contextualSpacing/>
        <w:rPr>
          <w:rFonts w:ascii="Arial" w:hAnsi="Arial" w:cs="Arial"/>
          <w:sz w:val="22"/>
          <w:szCs w:val="22"/>
        </w:rPr>
      </w:pPr>
      <w:r w:rsidRPr="00C2563A">
        <w:rPr>
          <w:rFonts w:ascii="Arial" w:hAnsi="Arial" w:cs="Arial"/>
          <w:sz w:val="22"/>
          <w:szCs w:val="22"/>
        </w:rPr>
        <w:t>Provide real-time troubleshooting support during customer interactions and submit service requests to Product &amp; Technology teams when escalation is required.</w:t>
      </w:r>
    </w:p>
    <w:p w14:paraId="0CF4C054" w14:textId="77777777" w:rsidR="00F2273F" w:rsidRPr="00C2563A" w:rsidRDefault="00F2273F" w:rsidP="00F2273F">
      <w:pPr>
        <w:widowControl w:val="0"/>
        <w:numPr>
          <w:ilvl w:val="0"/>
          <w:numId w:val="41"/>
        </w:numPr>
        <w:autoSpaceDE w:val="0"/>
        <w:autoSpaceDN w:val="0"/>
        <w:adjustRightInd w:val="0"/>
        <w:ind w:right="645"/>
        <w:contextualSpacing/>
        <w:rPr>
          <w:rFonts w:ascii="Arial" w:hAnsi="Arial" w:cs="Arial"/>
          <w:sz w:val="22"/>
          <w:szCs w:val="22"/>
        </w:rPr>
      </w:pPr>
      <w:r w:rsidRPr="00C2563A">
        <w:rPr>
          <w:rFonts w:ascii="Arial" w:hAnsi="Arial" w:cs="Arial"/>
          <w:sz w:val="22"/>
          <w:szCs w:val="22"/>
        </w:rPr>
        <w:t>Coordinate follow-up with customers when issues cannot be immediately resolved, setting clear expectations and timelines.</w:t>
      </w:r>
    </w:p>
    <w:p w14:paraId="2483075F" w14:textId="77777777" w:rsidR="00F2273F" w:rsidRPr="00C2563A" w:rsidRDefault="00F2273F" w:rsidP="00F2273F">
      <w:pPr>
        <w:widowControl w:val="0"/>
        <w:numPr>
          <w:ilvl w:val="0"/>
          <w:numId w:val="41"/>
        </w:numPr>
        <w:autoSpaceDE w:val="0"/>
        <w:autoSpaceDN w:val="0"/>
        <w:adjustRightInd w:val="0"/>
        <w:ind w:right="645"/>
        <w:contextualSpacing/>
        <w:rPr>
          <w:rFonts w:ascii="Arial" w:hAnsi="Arial" w:cs="Arial"/>
          <w:sz w:val="22"/>
          <w:szCs w:val="22"/>
        </w:rPr>
      </w:pPr>
      <w:r w:rsidRPr="00C2563A">
        <w:rPr>
          <w:rFonts w:ascii="Arial" w:hAnsi="Arial" w:cs="Arial"/>
          <w:sz w:val="22"/>
          <w:szCs w:val="22"/>
        </w:rPr>
        <w:t>Educate customers on alternative solutions or workarounds while issues are under review.</w:t>
      </w:r>
    </w:p>
    <w:p w14:paraId="51BE8B79" w14:textId="77777777" w:rsidR="00F2273F" w:rsidRPr="00C2563A" w:rsidRDefault="00F2273F" w:rsidP="00F2273F">
      <w:pPr>
        <w:widowControl w:val="0"/>
        <w:numPr>
          <w:ilvl w:val="0"/>
          <w:numId w:val="41"/>
        </w:numPr>
        <w:autoSpaceDE w:val="0"/>
        <w:autoSpaceDN w:val="0"/>
        <w:adjustRightInd w:val="0"/>
        <w:ind w:right="645"/>
        <w:contextualSpacing/>
        <w:rPr>
          <w:rFonts w:ascii="Arial" w:hAnsi="Arial" w:cs="Arial"/>
          <w:sz w:val="22"/>
          <w:szCs w:val="22"/>
        </w:rPr>
      </w:pPr>
      <w:r w:rsidRPr="00C2563A">
        <w:rPr>
          <w:rFonts w:ascii="Arial" w:hAnsi="Arial" w:cs="Arial"/>
          <w:sz w:val="22"/>
          <w:szCs w:val="22"/>
        </w:rPr>
        <w:t>Partner with Product teams to provide user SQA testing feedback in support of product and project development.</w:t>
      </w:r>
    </w:p>
    <w:p w14:paraId="1D75E677" w14:textId="77777777" w:rsidR="00F2273F" w:rsidRPr="00C2563A" w:rsidRDefault="00F2273F" w:rsidP="00F2273F">
      <w:pPr>
        <w:widowControl w:val="0"/>
        <w:autoSpaceDE w:val="0"/>
        <w:autoSpaceDN w:val="0"/>
        <w:adjustRightInd w:val="0"/>
        <w:ind w:right="645"/>
        <w:contextualSpacing/>
        <w:rPr>
          <w:rFonts w:ascii="Arial" w:hAnsi="Arial" w:cs="Arial"/>
          <w:b/>
          <w:bCs/>
          <w:sz w:val="22"/>
          <w:szCs w:val="22"/>
        </w:rPr>
      </w:pPr>
      <w:r w:rsidRPr="00C2563A">
        <w:rPr>
          <w:rFonts w:ascii="Arial" w:hAnsi="Arial" w:cs="Arial"/>
          <w:b/>
          <w:bCs/>
          <w:sz w:val="22"/>
          <w:szCs w:val="22"/>
        </w:rPr>
        <w:t>Customer Experience &amp; Communication</w:t>
      </w:r>
    </w:p>
    <w:p w14:paraId="4F173726" w14:textId="77777777" w:rsidR="00F2273F" w:rsidRPr="00C2563A" w:rsidRDefault="00F2273F" w:rsidP="00F2273F">
      <w:pPr>
        <w:widowControl w:val="0"/>
        <w:numPr>
          <w:ilvl w:val="0"/>
          <w:numId w:val="42"/>
        </w:numPr>
        <w:autoSpaceDE w:val="0"/>
        <w:autoSpaceDN w:val="0"/>
        <w:adjustRightInd w:val="0"/>
        <w:ind w:right="645"/>
        <w:contextualSpacing/>
        <w:rPr>
          <w:rFonts w:ascii="Arial" w:hAnsi="Arial" w:cs="Arial"/>
          <w:sz w:val="22"/>
          <w:szCs w:val="22"/>
        </w:rPr>
      </w:pPr>
      <w:r w:rsidRPr="00C2563A">
        <w:rPr>
          <w:rFonts w:ascii="Arial" w:hAnsi="Arial" w:cs="Arial"/>
          <w:sz w:val="22"/>
          <w:szCs w:val="22"/>
        </w:rPr>
        <w:t xml:space="preserve">Deliver </w:t>
      </w:r>
      <w:proofErr w:type="gramStart"/>
      <w:r w:rsidRPr="00C2563A">
        <w:rPr>
          <w:rFonts w:ascii="Arial" w:hAnsi="Arial" w:cs="Arial"/>
          <w:sz w:val="22"/>
          <w:szCs w:val="22"/>
        </w:rPr>
        <w:t>a high</w:t>
      </w:r>
      <w:proofErr w:type="gramEnd"/>
      <w:r w:rsidRPr="00C2563A">
        <w:rPr>
          <w:rFonts w:ascii="Arial" w:hAnsi="Arial" w:cs="Arial"/>
          <w:sz w:val="22"/>
          <w:szCs w:val="22"/>
        </w:rPr>
        <w:t xml:space="preserve">-quality customer experience by actively listening, </w:t>
      </w:r>
      <w:proofErr w:type="gramStart"/>
      <w:r w:rsidRPr="00C2563A">
        <w:rPr>
          <w:rFonts w:ascii="Arial" w:hAnsi="Arial" w:cs="Arial"/>
          <w:sz w:val="22"/>
          <w:szCs w:val="22"/>
        </w:rPr>
        <w:t>asking</w:t>
      </w:r>
      <w:proofErr w:type="gramEnd"/>
      <w:r w:rsidRPr="00C2563A">
        <w:rPr>
          <w:rFonts w:ascii="Arial" w:hAnsi="Arial" w:cs="Arial"/>
          <w:sz w:val="22"/>
          <w:szCs w:val="22"/>
        </w:rPr>
        <w:t xml:space="preserve"> clarifying questions, and accurately assessing customer needs.</w:t>
      </w:r>
    </w:p>
    <w:p w14:paraId="48AB976D" w14:textId="77777777" w:rsidR="00F2273F" w:rsidRPr="00C2563A" w:rsidRDefault="00F2273F" w:rsidP="00F2273F">
      <w:pPr>
        <w:widowControl w:val="0"/>
        <w:numPr>
          <w:ilvl w:val="0"/>
          <w:numId w:val="42"/>
        </w:numPr>
        <w:autoSpaceDE w:val="0"/>
        <w:autoSpaceDN w:val="0"/>
        <w:adjustRightInd w:val="0"/>
        <w:ind w:right="645"/>
        <w:contextualSpacing/>
        <w:rPr>
          <w:rFonts w:ascii="Arial" w:hAnsi="Arial" w:cs="Arial"/>
          <w:sz w:val="22"/>
          <w:szCs w:val="22"/>
        </w:rPr>
      </w:pPr>
      <w:r w:rsidRPr="00C2563A">
        <w:rPr>
          <w:rFonts w:ascii="Arial" w:hAnsi="Arial" w:cs="Arial"/>
          <w:sz w:val="22"/>
          <w:szCs w:val="22"/>
        </w:rPr>
        <w:t>Build customer loyalty through timely and effective follow-up on service requests and issue resolution.</w:t>
      </w:r>
    </w:p>
    <w:p w14:paraId="79DD1CA4" w14:textId="77777777" w:rsidR="00F2273F" w:rsidRPr="00C2563A" w:rsidRDefault="00F2273F" w:rsidP="00F2273F">
      <w:pPr>
        <w:widowControl w:val="0"/>
        <w:numPr>
          <w:ilvl w:val="0"/>
          <w:numId w:val="42"/>
        </w:numPr>
        <w:autoSpaceDE w:val="0"/>
        <w:autoSpaceDN w:val="0"/>
        <w:adjustRightInd w:val="0"/>
        <w:ind w:right="645"/>
        <w:contextualSpacing/>
        <w:rPr>
          <w:rFonts w:ascii="Arial" w:hAnsi="Arial" w:cs="Arial"/>
          <w:sz w:val="22"/>
          <w:szCs w:val="22"/>
        </w:rPr>
      </w:pPr>
      <w:r w:rsidRPr="00C2563A">
        <w:rPr>
          <w:rFonts w:ascii="Arial" w:hAnsi="Arial" w:cs="Arial"/>
          <w:sz w:val="22"/>
          <w:szCs w:val="22"/>
        </w:rPr>
        <w:t>Monitor and communicate service request status using tools such as Zendesk and Salesforce.</w:t>
      </w:r>
    </w:p>
    <w:p w14:paraId="32A0BCEF" w14:textId="77777777" w:rsidR="00F2273F" w:rsidRPr="00C2563A" w:rsidRDefault="00F2273F" w:rsidP="00F2273F">
      <w:pPr>
        <w:widowControl w:val="0"/>
        <w:numPr>
          <w:ilvl w:val="0"/>
          <w:numId w:val="42"/>
        </w:numPr>
        <w:autoSpaceDE w:val="0"/>
        <w:autoSpaceDN w:val="0"/>
        <w:adjustRightInd w:val="0"/>
        <w:ind w:right="645"/>
        <w:contextualSpacing/>
        <w:rPr>
          <w:rFonts w:ascii="Arial" w:hAnsi="Arial" w:cs="Arial"/>
          <w:sz w:val="22"/>
          <w:szCs w:val="22"/>
        </w:rPr>
      </w:pPr>
      <w:r w:rsidRPr="00C2563A">
        <w:rPr>
          <w:rFonts w:ascii="Arial" w:hAnsi="Arial" w:cs="Arial"/>
          <w:sz w:val="22"/>
          <w:szCs w:val="22"/>
        </w:rPr>
        <w:t>Serve as an advocate for members and customers by escalating trends or recurring issues to senior team members or relevant departments as appropriate.</w:t>
      </w:r>
    </w:p>
    <w:p w14:paraId="5B7CF251" w14:textId="77777777" w:rsidR="00F2273F" w:rsidRPr="00C2563A" w:rsidRDefault="00F2273F" w:rsidP="00F2273F">
      <w:pPr>
        <w:widowControl w:val="0"/>
        <w:numPr>
          <w:ilvl w:val="0"/>
          <w:numId w:val="42"/>
        </w:numPr>
        <w:autoSpaceDE w:val="0"/>
        <w:autoSpaceDN w:val="0"/>
        <w:adjustRightInd w:val="0"/>
        <w:ind w:right="645"/>
        <w:contextualSpacing/>
        <w:rPr>
          <w:rFonts w:ascii="Arial" w:hAnsi="Arial" w:cs="Arial"/>
          <w:sz w:val="22"/>
          <w:szCs w:val="22"/>
        </w:rPr>
      </w:pPr>
      <w:r w:rsidRPr="00C2563A">
        <w:rPr>
          <w:rFonts w:ascii="Arial" w:hAnsi="Arial" w:cs="Arial"/>
          <w:sz w:val="22"/>
          <w:szCs w:val="22"/>
        </w:rPr>
        <w:t xml:space="preserve">Respond to member and consumer inquiries related to eLearning, </w:t>
      </w:r>
      <w:proofErr w:type="spellStart"/>
      <w:r w:rsidRPr="00C2563A">
        <w:rPr>
          <w:rFonts w:ascii="Arial" w:hAnsi="Arial" w:cs="Arial"/>
          <w:sz w:val="22"/>
          <w:szCs w:val="22"/>
        </w:rPr>
        <w:t>eCards</w:t>
      </w:r>
      <w:proofErr w:type="spellEnd"/>
      <w:r w:rsidRPr="00C2563A">
        <w:rPr>
          <w:rFonts w:ascii="Arial" w:hAnsi="Arial" w:cs="Arial"/>
          <w:sz w:val="22"/>
          <w:szCs w:val="22"/>
        </w:rPr>
        <w:t>, online accounts, application status, and related services.</w:t>
      </w:r>
    </w:p>
    <w:p w14:paraId="4BEFBCB1" w14:textId="77777777" w:rsidR="00F2273F" w:rsidRPr="00C2563A" w:rsidRDefault="00F2273F" w:rsidP="00F2273F">
      <w:pPr>
        <w:widowControl w:val="0"/>
        <w:autoSpaceDE w:val="0"/>
        <w:autoSpaceDN w:val="0"/>
        <w:adjustRightInd w:val="0"/>
        <w:ind w:right="645"/>
        <w:contextualSpacing/>
        <w:rPr>
          <w:rFonts w:ascii="Arial" w:hAnsi="Arial" w:cs="Arial"/>
          <w:b/>
          <w:bCs/>
          <w:sz w:val="22"/>
          <w:szCs w:val="22"/>
        </w:rPr>
      </w:pPr>
      <w:r w:rsidRPr="00C2563A">
        <w:rPr>
          <w:rFonts w:ascii="Arial" w:hAnsi="Arial" w:cs="Arial"/>
          <w:b/>
          <w:bCs/>
          <w:sz w:val="22"/>
          <w:szCs w:val="22"/>
        </w:rPr>
        <w:t>Documentation &amp; Workflow Management</w:t>
      </w:r>
    </w:p>
    <w:p w14:paraId="4726B129" w14:textId="77777777" w:rsidR="00F2273F" w:rsidRPr="00C2563A" w:rsidRDefault="00F2273F" w:rsidP="00F2273F">
      <w:pPr>
        <w:widowControl w:val="0"/>
        <w:numPr>
          <w:ilvl w:val="0"/>
          <w:numId w:val="43"/>
        </w:numPr>
        <w:autoSpaceDE w:val="0"/>
        <w:autoSpaceDN w:val="0"/>
        <w:adjustRightInd w:val="0"/>
        <w:ind w:right="645"/>
        <w:contextualSpacing/>
        <w:rPr>
          <w:rFonts w:ascii="Arial" w:hAnsi="Arial" w:cs="Arial"/>
          <w:sz w:val="22"/>
          <w:szCs w:val="22"/>
        </w:rPr>
      </w:pPr>
      <w:r w:rsidRPr="00C2563A">
        <w:rPr>
          <w:rFonts w:ascii="Arial" w:hAnsi="Arial" w:cs="Arial"/>
          <w:sz w:val="22"/>
          <w:szCs w:val="22"/>
        </w:rPr>
        <w:t>Accurately document customer interactions, including inquiries, actions taken, and outcomes, in designated systems.</w:t>
      </w:r>
    </w:p>
    <w:p w14:paraId="32674A16" w14:textId="77777777" w:rsidR="00F2273F" w:rsidRPr="00C2563A" w:rsidRDefault="00F2273F" w:rsidP="00F2273F">
      <w:pPr>
        <w:widowControl w:val="0"/>
        <w:numPr>
          <w:ilvl w:val="0"/>
          <w:numId w:val="43"/>
        </w:numPr>
        <w:autoSpaceDE w:val="0"/>
        <w:autoSpaceDN w:val="0"/>
        <w:adjustRightInd w:val="0"/>
        <w:ind w:right="645"/>
        <w:contextualSpacing/>
        <w:rPr>
          <w:rFonts w:ascii="Arial" w:hAnsi="Arial" w:cs="Arial"/>
          <w:sz w:val="22"/>
          <w:szCs w:val="22"/>
        </w:rPr>
      </w:pPr>
      <w:r w:rsidRPr="00C2563A">
        <w:rPr>
          <w:rFonts w:ascii="Arial" w:hAnsi="Arial" w:cs="Arial"/>
          <w:sz w:val="22"/>
          <w:szCs w:val="22"/>
        </w:rPr>
        <w:t>Manage assigned workflows, service queues, and membership or student accounts to meet established service levels.</w:t>
      </w:r>
    </w:p>
    <w:p w14:paraId="3F91FFD0" w14:textId="77777777" w:rsidR="00F2273F" w:rsidRPr="00C2563A" w:rsidRDefault="00F2273F" w:rsidP="00F2273F">
      <w:pPr>
        <w:widowControl w:val="0"/>
        <w:numPr>
          <w:ilvl w:val="0"/>
          <w:numId w:val="43"/>
        </w:numPr>
        <w:autoSpaceDE w:val="0"/>
        <w:autoSpaceDN w:val="0"/>
        <w:adjustRightInd w:val="0"/>
        <w:ind w:right="645"/>
        <w:contextualSpacing/>
        <w:rPr>
          <w:rFonts w:ascii="Arial" w:hAnsi="Arial" w:cs="Arial"/>
          <w:sz w:val="22"/>
          <w:szCs w:val="22"/>
        </w:rPr>
      </w:pPr>
      <w:r w:rsidRPr="00C2563A">
        <w:rPr>
          <w:rFonts w:ascii="Arial" w:hAnsi="Arial" w:cs="Arial"/>
          <w:sz w:val="22"/>
          <w:szCs w:val="22"/>
        </w:rPr>
        <w:lastRenderedPageBreak/>
        <w:t>Review, coordinate, and process service requests across all membership levels in a timely manner.</w:t>
      </w:r>
    </w:p>
    <w:p w14:paraId="5F0FB5E3" w14:textId="77777777" w:rsidR="00F2273F" w:rsidRPr="00C2563A" w:rsidRDefault="00F2273F" w:rsidP="00F2273F">
      <w:pPr>
        <w:widowControl w:val="0"/>
        <w:numPr>
          <w:ilvl w:val="0"/>
          <w:numId w:val="43"/>
        </w:numPr>
        <w:autoSpaceDE w:val="0"/>
        <w:autoSpaceDN w:val="0"/>
        <w:adjustRightInd w:val="0"/>
        <w:ind w:right="645"/>
        <w:contextualSpacing/>
        <w:rPr>
          <w:rFonts w:ascii="Arial" w:hAnsi="Arial" w:cs="Arial"/>
          <w:sz w:val="22"/>
          <w:szCs w:val="22"/>
        </w:rPr>
      </w:pPr>
      <w:r w:rsidRPr="00C2563A">
        <w:rPr>
          <w:rFonts w:ascii="Arial" w:hAnsi="Arial" w:cs="Arial"/>
          <w:sz w:val="22"/>
          <w:szCs w:val="22"/>
        </w:rPr>
        <w:t>Provide daily reports on assigned processes and performance metrics, as directed.</w:t>
      </w:r>
    </w:p>
    <w:p w14:paraId="39CF4511" w14:textId="77777777" w:rsidR="00F2273F" w:rsidRPr="00C2563A" w:rsidRDefault="00F2273F" w:rsidP="00F2273F">
      <w:pPr>
        <w:widowControl w:val="0"/>
        <w:autoSpaceDE w:val="0"/>
        <w:autoSpaceDN w:val="0"/>
        <w:adjustRightInd w:val="0"/>
        <w:ind w:right="645"/>
        <w:contextualSpacing/>
        <w:rPr>
          <w:rFonts w:ascii="Arial" w:hAnsi="Arial" w:cs="Arial"/>
          <w:b/>
          <w:bCs/>
          <w:sz w:val="22"/>
          <w:szCs w:val="22"/>
        </w:rPr>
      </w:pPr>
      <w:r w:rsidRPr="00C2563A">
        <w:rPr>
          <w:rFonts w:ascii="Arial" w:hAnsi="Arial" w:cs="Arial"/>
          <w:b/>
          <w:bCs/>
          <w:sz w:val="22"/>
          <w:szCs w:val="22"/>
        </w:rPr>
        <w:t>Team &amp; Department Support</w:t>
      </w:r>
    </w:p>
    <w:p w14:paraId="5F99622F" w14:textId="77777777" w:rsidR="00F2273F" w:rsidRPr="00C2563A" w:rsidRDefault="00F2273F" w:rsidP="00F2273F">
      <w:pPr>
        <w:widowControl w:val="0"/>
        <w:numPr>
          <w:ilvl w:val="0"/>
          <w:numId w:val="44"/>
        </w:numPr>
        <w:autoSpaceDE w:val="0"/>
        <w:autoSpaceDN w:val="0"/>
        <w:adjustRightInd w:val="0"/>
        <w:ind w:right="645"/>
        <w:contextualSpacing/>
        <w:rPr>
          <w:rFonts w:ascii="Arial" w:hAnsi="Arial" w:cs="Arial"/>
          <w:sz w:val="22"/>
          <w:szCs w:val="22"/>
        </w:rPr>
      </w:pPr>
      <w:r w:rsidRPr="00C2563A">
        <w:rPr>
          <w:rFonts w:ascii="Arial" w:hAnsi="Arial" w:cs="Arial"/>
          <w:sz w:val="22"/>
          <w:szCs w:val="22"/>
        </w:rPr>
        <w:t>Support departmental workload fluctuations, including ticket management, processing, filing, image verification, callouts, and email support.</w:t>
      </w:r>
    </w:p>
    <w:p w14:paraId="1A588A15" w14:textId="77777777" w:rsidR="00F2273F" w:rsidRPr="00C2563A" w:rsidRDefault="00F2273F" w:rsidP="00F2273F">
      <w:pPr>
        <w:widowControl w:val="0"/>
        <w:numPr>
          <w:ilvl w:val="0"/>
          <w:numId w:val="44"/>
        </w:numPr>
        <w:autoSpaceDE w:val="0"/>
        <w:autoSpaceDN w:val="0"/>
        <w:adjustRightInd w:val="0"/>
        <w:ind w:right="645"/>
        <w:contextualSpacing/>
        <w:rPr>
          <w:rFonts w:ascii="Arial" w:hAnsi="Arial" w:cs="Arial"/>
          <w:sz w:val="22"/>
          <w:szCs w:val="22"/>
        </w:rPr>
      </w:pPr>
      <w:r w:rsidRPr="00C2563A">
        <w:rPr>
          <w:rFonts w:ascii="Arial" w:hAnsi="Arial" w:cs="Arial"/>
          <w:sz w:val="22"/>
          <w:szCs w:val="22"/>
        </w:rPr>
        <w:t>Participate in training and continuous learning to maintain proficiency in tools, systems, and products.</w:t>
      </w:r>
    </w:p>
    <w:p w14:paraId="51B5F569" w14:textId="77777777" w:rsidR="00F2273F" w:rsidRPr="00C2563A" w:rsidRDefault="00F2273F" w:rsidP="00F2273F">
      <w:pPr>
        <w:widowControl w:val="0"/>
        <w:numPr>
          <w:ilvl w:val="0"/>
          <w:numId w:val="44"/>
        </w:numPr>
        <w:autoSpaceDE w:val="0"/>
        <w:autoSpaceDN w:val="0"/>
        <w:adjustRightInd w:val="0"/>
        <w:ind w:right="645"/>
        <w:contextualSpacing/>
        <w:rPr>
          <w:rFonts w:ascii="Arial" w:hAnsi="Arial" w:cs="Arial"/>
          <w:sz w:val="22"/>
          <w:szCs w:val="22"/>
        </w:rPr>
      </w:pPr>
      <w:r w:rsidRPr="00C2563A">
        <w:rPr>
          <w:rFonts w:ascii="Arial" w:hAnsi="Arial" w:cs="Arial"/>
          <w:sz w:val="22"/>
          <w:szCs w:val="22"/>
        </w:rPr>
        <w:t>Maintain strict confidentiality regarding sensitive customer and employee information.</w:t>
      </w:r>
    </w:p>
    <w:p w14:paraId="7B573461" w14:textId="7EB26E3C" w:rsidR="00F2273F" w:rsidRPr="00F2273F" w:rsidRDefault="00F2273F" w:rsidP="00F2273F">
      <w:pPr>
        <w:widowControl w:val="0"/>
        <w:numPr>
          <w:ilvl w:val="0"/>
          <w:numId w:val="44"/>
        </w:numPr>
        <w:autoSpaceDE w:val="0"/>
        <w:autoSpaceDN w:val="0"/>
        <w:adjustRightInd w:val="0"/>
        <w:ind w:right="645"/>
        <w:contextualSpacing/>
        <w:rPr>
          <w:rFonts w:ascii="Arial" w:hAnsi="Arial" w:cs="Arial"/>
          <w:sz w:val="22"/>
          <w:szCs w:val="22"/>
        </w:rPr>
      </w:pPr>
      <w:r w:rsidRPr="00C2563A">
        <w:rPr>
          <w:rFonts w:ascii="Arial" w:hAnsi="Arial" w:cs="Arial"/>
          <w:sz w:val="22"/>
          <w:szCs w:val="22"/>
        </w:rPr>
        <w:t>Adhere to all company policies and procedures, including those outlined in the PADI Employee Handbook.</w:t>
      </w:r>
    </w:p>
    <w:p w14:paraId="5B816BB7" w14:textId="77777777" w:rsidR="00F2273F" w:rsidRPr="00C2563A" w:rsidRDefault="00F2273F" w:rsidP="00F2273F">
      <w:pPr>
        <w:pBdr>
          <w:top w:val="nil"/>
          <w:left w:val="nil"/>
          <w:bottom w:val="nil"/>
          <w:right w:val="nil"/>
          <w:between w:val="nil"/>
        </w:pBdr>
        <w:ind w:left="720"/>
        <w:rPr>
          <w:rFonts w:ascii="Arial" w:hAnsi="Arial" w:cs="Arial"/>
          <w:color w:val="000000"/>
          <w:sz w:val="22"/>
          <w:szCs w:val="22"/>
        </w:rPr>
      </w:pPr>
    </w:p>
    <w:p w14:paraId="0F0E3CB3" w14:textId="77777777" w:rsidR="00F2273F" w:rsidRPr="00C2563A" w:rsidRDefault="00F2273F" w:rsidP="00F2273F">
      <w:pPr>
        <w:widowControl w:val="0"/>
        <w:autoSpaceDE w:val="0"/>
        <w:autoSpaceDN w:val="0"/>
        <w:adjustRightInd w:val="0"/>
        <w:ind w:right="645"/>
        <w:contextualSpacing/>
        <w:rPr>
          <w:rFonts w:ascii="Arial" w:hAnsi="Arial" w:cs="Arial"/>
          <w:b/>
          <w:bCs/>
          <w:sz w:val="22"/>
          <w:szCs w:val="22"/>
        </w:rPr>
      </w:pPr>
      <w:r w:rsidRPr="00C2563A">
        <w:rPr>
          <w:rFonts w:ascii="Arial" w:hAnsi="Arial" w:cs="Arial"/>
          <w:b/>
          <w:bCs/>
          <w:sz w:val="22"/>
          <w:szCs w:val="22"/>
        </w:rPr>
        <w:t>WHAT YOU WILL NEED TO BE SUCCESSFUL</w:t>
      </w:r>
    </w:p>
    <w:p w14:paraId="303B641D" w14:textId="77777777" w:rsidR="00F2273F" w:rsidRPr="00C2563A" w:rsidRDefault="00F2273F" w:rsidP="00F2273F">
      <w:pPr>
        <w:widowControl w:val="0"/>
        <w:autoSpaceDE w:val="0"/>
        <w:autoSpaceDN w:val="0"/>
        <w:adjustRightInd w:val="0"/>
        <w:ind w:right="645"/>
        <w:contextualSpacing/>
        <w:rPr>
          <w:rFonts w:ascii="Arial" w:hAnsi="Arial" w:cs="Arial"/>
          <w:sz w:val="22"/>
          <w:szCs w:val="22"/>
        </w:rPr>
      </w:pPr>
    </w:p>
    <w:p w14:paraId="717C7224" w14:textId="77777777" w:rsidR="00F2273F" w:rsidRDefault="00F2273F" w:rsidP="00F2273F">
      <w:pPr>
        <w:widowControl w:val="0"/>
        <w:autoSpaceDE w:val="0"/>
        <w:autoSpaceDN w:val="0"/>
        <w:adjustRightInd w:val="0"/>
        <w:ind w:right="645"/>
        <w:contextualSpacing/>
        <w:rPr>
          <w:rFonts w:ascii="Arial" w:hAnsi="Arial" w:cs="Arial"/>
          <w:b/>
          <w:bCs/>
          <w:sz w:val="22"/>
          <w:szCs w:val="22"/>
        </w:rPr>
      </w:pPr>
      <w:r w:rsidRPr="00C2563A">
        <w:rPr>
          <w:rFonts w:ascii="Arial" w:hAnsi="Arial" w:cs="Arial"/>
          <w:b/>
          <w:bCs/>
          <w:sz w:val="22"/>
          <w:szCs w:val="22"/>
        </w:rPr>
        <w:t>Education and Experience</w:t>
      </w:r>
    </w:p>
    <w:p w14:paraId="4E33C577" w14:textId="77777777" w:rsidR="00F2273F" w:rsidRDefault="00F2273F" w:rsidP="00F2273F">
      <w:pPr>
        <w:widowControl w:val="0"/>
        <w:autoSpaceDE w:val="0"/>
        <w:autoSpaceDN w:val="0"/>
        <w:adjustRightInd w:val="0"/>
        <w:ind w:right="645"/>
        <w:contextualSpacing/>
        <w:rPr>
          <w:rFonts w:ascii="Arial" w:hAnsi="Arial" w:cs="Arial"/>
          <w:b/>
          <w:bCs/>
          <w:sz w:val="22"/>
          <w:szCs w:val="22"/>
        </w:rPr>
      </w:pPr>
    </w:p>
    <w:p w14:paraId="332B3FC5" w14:textId="77777777" w:rsidR="00F2273F" w:rsidRPr="0099620B" w:rsidRDefault="00F2273F" w:rsidP="00F2273F">
      <w:pPr>
        <w:pStyle w:val="ListParagraph"/>
        <w:widowControl w:val="0"/>
        <w:numPr>
          <w:ilvl w:val="0"/>
          <w:numId w:val="45"/>
        </w:numPr>
        <w:autoSpaceDE w:val="0"/>
        <w:autoSpaceDN w:val="0"/>
        <w:adjustRightInd w:val="0"/>
        <w:ind w:right="645"/>
        <w:rPr>
          <w:rFonts w:ascii="Arial" w:hAnsi="Arial" w:cs="Arial"/>
          <w:sz w:val="22"/>
          <w:szCs w:val="22"/>
        </w:rPr>
      </w:pPr>
      <w:r w:rsidRPr="0099620B">
        <w:rPr>
          <w:rFonts w:ascii="Arial" w:hAnsi="Arial" w:cs="Arial"/>
          <w:sz w:val="22"/>
          <w:szCs w:val="22"/>
        </w:rPr>
        <w:t>High school diploma or General Education Degree (GED) required.</w:t>
      </w:r>
    </w:p>
    <w:p w14:paraId="1D3A44BB" w14:textId="77777777" w:rsidR="00F2273F" w:rsidRDefault="00F2273F" w:rsidP="00F2273F">
      <w:pPr>
        <w:pStyle w:val="ListParagraph"/>
        <w:widowControl w:val="0"/>
        <w:numPr>
          <w:ilvl w:val="0"/>
          <w:numId w:val="45"/>
        </w:numPr>
        <w:autoSpaceDE w:val="0"/>
        <w:autoSpaceDN w:val="0"/>
        <w:adjustRightInd w:val="0"/>
        <w:ind w:right="645"/>
        <w:rPr>
          <w:rFonts w:ascii="Arial" w:hAnsi="Arial" w:cs="Arial"/>
          <w:sz w:val="22"/>
          <w:szCs w:val="22"/>
        </w:rPr>
      </w:pPr>
      <w:r>
        <w:rPr>
          <w:rFonts w:ascii="Arial" w:hAnsi="Arial" w:cs="Arial"/>
          <w:sz w:val="22"/>
          <w:szCs w:val="22"/>
        </w:rPr>
        <w:t>Minimum 1 year of</w:t>
      </w:r>
      <w:r w:rsidRPr="0099620B">
        <w:rPr>
          <w:rFonts w:ascii="Arial" w:hAnsi="Arial" w:cs="Arial"/>
          <w:sz w:val="22"/>
          <w:szCs w:val="22"/>
        </w:rPr>
        <w:t xml:space="preserve"> customer service and technical support experience, or an equivalent combination of education and experience.</w:t>
      </w:r>
    </w:p>
    <w:p w14:paraId="5F6B7D71" w14:textId="77777777" w:rsidR="00F2273F" w:rsidRDefault="00F2273F" w:rsidP="00F2273F">
      <w:pPr>
        <w:widowControl w:val="0"/>
        <w:autoSpaceDE w:val="0"/>
        <w:autoSpaceDN w:val="0"/>
        <w:adjustRightInd w:val="0"/>
        <w:ind w:right="645"/>
        <w:rPr>
          <w:rFonts w:ascii="Arial" w:hAnsi="Arial" w:cs="Arial"/>
          <w:sz w:val="22"/>
          <w:szCs w:val="22"/>
        </w:rPr>
      </w:pPr>
    </w:p>
    <w:p w14:paraId="39B84B24" w14:textId="77777777" w:rsidR="00F2273F" w:rsidRDefault="00F2273F" w:rsidP="00F2273F">
      <w:pPr>
        <w:widowControl w:val="0"/>
        <w:autoSpaceDE w:val="0"/>
        <w:autoSpaceDN w:val="0"/>
        <w:adjustRightInd w:val="0"/>
        <w:ind w:right="645"/>
        <w:rPr>
          <w:rFonts w:ascii="Arial" w:hAnsi="Arial" w:cs="Arial"/>
          <w:b/>
          <w:bCs/>
          <w:sz w:val="22"/>
          <w:szCs w:val="22"/>
        </w:rPr>
      </w:pPr>
      <w:r w:rsidRPr="004A5C78">
        <w:rPr>
          <w:rFonts w:ascii="Arial" w:hAnsi="Arial" w:cs="Arial"/>
          <w:b/>
          <w:bCs/>
          <w:sz w:val="22"/>
          <w:szCs w:val="22"/>
        </w:rPr>
        <w:t>Technical Knowledge &amp; Skills</w:t>
      </w:r>
    </w:p>
    <w:p w14:paraId="6E277DEA" w14:textId="77777777" w:rsidR="00F2273F" w:rsidRPr="004A5C78" w:rsidRDefault="00F2273F" w:rsidP="00F2273F">
      <w:pPr>
        <w:widowControl w:val="0"/>
        <w:autoSpaceDE w:val="0"/>
        <w:autoSpaceDN w:val="0"/>
        <w:adjustRightInd w:val="0"/>
        <w:ind w:right="645"/>
        <w:rPr>
          <w:rFonts w:ascii="Arial" w:hAnsi="Arial" w:cs="Arial"/>
          <w:b/>
          <w:bCs/>
          <w:sz w:val="22"/>
          <w:szCs w:val="22"/>
        </w:rPr>
      </w:pPr>
    </w:p>
    <w:p w14:paraId="7C16720A" w14:textId="77777777" w:rsidR="00F2273F" w:rsidRPr="004A5C78" w:rsidRDefault="00F2273F" w:rsidP="00F2273F">
      <w:pPr>
        <w:widowControl w:val="0"/>
        <w:numPr>
          <w:ilvl w:val="0"/>
          <w:numId w:val="46"/>
        </w:numPr>
        <w:autoSpaceDE w:val="0"/>
        <w:autoSpaceDN w:val="0"/>
        <w:adjustRightInd w:val="0"/>
        <w:ind w:right="645"/>
        <w:rPr>
          <w:rFonts w:ascii="Arial" w:hAnsi="Arial" w:cs="Arial"/>
          <w:sz w:val="22"/>
          <w:szCs w:val="22"/>
        </w:rPr>
      </w:pPr>
      <w:r w:rsidRPr="004A5C78">
        <w:rPr>
          <w:rFonts w:ascii="Arial" w:hAnsi="Arial" w:cs="Arial"/>
          <w:sz w:val="22"/>
          <w:szCs w:val="22"/>
        </w:rPr>
        <w:t>Demonstrated analytical skills to diagnose technical issues and determine appropriate resolutions.</w:t>
      </w:r>
    </w:p>
    <w:p w14:paraId="0421E98A" w14:textId="77777777" w:rsidR="00F2273F" w:rsidRPr="004A5C78" w:rsidRDefault="00F2273F" w:rsidP="00F2273F">
      <w:pPr>
        <w:widowControl w:val="0"/>
        <w:numPr>
          <w:ilvl w:val="0"/>
          <w:numId w:val="46"/>
        </w:numPr>
        <w:autoSpaceDE w:val="0"/>
        <w:autoSpaceDN w:val="0"/>
        <w:adjustRightInd w:val="0"/>
        <w:ind w:right="645"/>
        <w:rPr>
          <w:rFonts w:ascii="Arial" w:hAnsi="Arial" w:cs="Arial"/>
          <w:sz w:val="22"/>
          <w:szCs w:val="22"/>
        </w:rPr>
      </w:pPr>
      <w:r w:rsidRPr="004A5C78">
        <w:rPr>
          <w:rFonts w:ascii="Arial" w:hAnsi="Arial" w:cs="Arial"/>
          <w:sz w:val="22"/>
          <w:szCs w:val="22"/>
        </w:rPr>
        <w:t>Ability to clearly document technical issues, findings, and resolutions.</w:t>
      </w:r>
    </w:p>
    <w:p w14:paraId="24090902" w14:textId="77777777" w:rsidR="00F2273F" w:rsidRPr="004A5C78" w:rsidRDefault="00F2273F" w:rsidP="00F2273F">
      <w:pPr>
        <w:widowControl w:val="0"/>
        <w:numPr>
          <w:ilvl w:val="0"/>
          <w:numId w:val="46"/>
        </w:numPr>
        <w:autoSpaceDE w:val="0"/>
        <w:autoSpaceDN w:val="0"/>
        <w:adjustRightInd w:val="0"/>
        <w:ind w:right="645"/>
        <w:rPr>
          <w:rFonts w:ascii="Arial" w:hAnsi="Arial" w:cs="Arial"/>
          <w:sz w:val="22"/>
          <w:szCs w:val="22"/>
        </w:rPr>
      </w:pPr>
      <w:r w:rsidRPr="004A5C78">
        <w:rPr>
          <w:rFonts w:ascii="Arial" w:hAnsi="Arial" w:cs="Arial"/>
          <w:sz w:val="22"/>
          <w:szCs w:val="22"/>
        </w:rPr>
        <w:t>Proficiency in troubleshooting digital products, applications, and systems.</w:t>
      </w:r>
    </w:p>
    <w:p w14:paraId="09AB5C35" w14:textId="77777777" w:rsidR="00F2273F" w:rsidRPr="004A5C78" w:rsidRDefault="00F2273F" w:rsidP="00F2273F">
      <w:pPr>
        <w:widowControl w:val="0"/>
        <w:numPr>
          <w:ilvl w:val="0"/>
          <w:numId w:val="46"/>
        </w:numPr>
        <w:autoSpaceDE w:val="0"/>
        <w:autoSpaceDN w:val="0"/>
        <w:adjustRightInd w:val="0"/>
        <w:ind w:right="645"/>
        <w:rPr>
          <w:rFonts w:ascii="Arial" w:hAnsi="Arial" w:cs="Arial"/>
          <w:sz w:val="22"/>
          <w:szCs w:val="22"/>
        </w:rPr>
      </w:pPr>
      <w:r w:rsidRPr="004A5C78">
        <w:rPr>
          <w:rFonts w:ascii="Arial" w:hAnsi="Arial" w:cs="Arial"/>
          <w:sz w:val="22"/>
          <w:szCs w:val="22"/>
        </w:rPr>
        <w:t>Working knowledge of Microsoft Office applications.</w:t>
      </w:r>
    </w:p>
    <w:p w14:paraId="0DFD25DD" w14:textId="77777777" w:rsidR="00F2273F" w:rsidRPr="004A5C78" w:rsidRDefault="00F2273F" w:rsidP="00F2273F">
      <w:pPr>
        <w:widowControl w:val="0"/>
        <w:numPr>
          <w:ilvl w:val="0"/>
          <w:numId w:val="46"/>
        </w:numPr>
        <w:autoSpaceDE w:val="0"/>
        <w:autoSpaceDN w:val="0"/>
        <w:adjustRightInd w:val="0"/>
        <w:ind w:right="645"/>
        <w:rPr>
          <w:rFonts w:ascii="Arial" w:hAnsi="Arial" w:cs="Arial"/>
          <w:sz w:val="22"/>
          <w:szCs w:val="22"/>
        </w:rPr>
      </w:pPr>
      <w:r w:rsidRPr="004A5C78">
        <w:rPr>
          <w:rFonts w:ascii="Arial" w:hAnsi="Arial" w:cs="Arial"/>
          <w:sz w:val="22"/>
          <w:szCs w:val="22"/>
        </w:rPr>
        <w:t>Experience using Zendesk and Salesforce preferred.</w:t>
      </w:r>
    </w:p>
    <w:p w14:paraId="43A24323" w14:textId="77777777" w:rsidR="00F2273F" w:rsidRDefault="00F2273F" w:rsidP="00F2273F">
      <w:pPr>
        <w:widowControl w:val="0"/>
        <w:autoSpaceDE w:val="0"/>
        <w:autoSpaceDN w:val="0"/>
        <w:adjustRightInd w:val="0"/>
        <w:ind w:right="645"/>
        <w:rPr>
          <w:rFonts w:ascii="Arial" w:hAnsi="Arial" w:cs="Arial"/>
          <w:b/>
          <w:bCs/>
          <w:sz w:val="22"/>
          <w:szCs w:val="22"/>
        </w:rPr>
      </w:pPr>
    </w:p>
    <w:p w14:paraId="42F663DD" w14:textId="77777777" w:rsidR="00F2273F" w:rsidRDefault="00F2273F" w:rsidP="00F2273F">
      <w:pPr>
        <w:widowControl w:val="0"/>
        <w:autoSpaceDE w:val="0"/>
        <w:autoSpaceDN w:val="0"/>
        <w:adjustRightInd w:val="0"/>
        <w:ind w:right="645"/>
        <w:rPr>
          <w:rFonts w:ascii="Arial" w:hAnsi="Arial" w:cs="Arial"/>
          <w:b/>
          <w:bCs/>
          <w:sz w:val="22"/>
          <w:szCs w:val="22"/>
        </w:rPr>
      </w:pPr>
      <w:r w:rsidRPr="004A5C78">
        <w:rPr>
          <w:rFonts w:ascii="Arial" w:hAnsi="Arial" w:cs="Arial"/>
          <w:b/>
          <w:bCs/>
          <w:sz w:val="22"/>
          <w:szCs w:val="22"/>
        </w:rPr>
        <w:t>Language &amp; Communication Skills</w:t>
      </w:r>
    </w:p>
    <w:p w14:paraId="01620070" w14:textId="77777777" w:rsidR="00F2273F" w:rsidRPr="004A5C78" w:rsidRDefault="00F2273F" w:rsidP="00F2273F">
      <w:pPr>
        <w:widowControl w:val="0"/>
        <w:autoSpaceDE w:val="0"/>
        <w:autoSpaceDN w:val="0"/>
        <w:adjustRightInd w:val="0"/>
        <w:ind w:right="645"/>
        <w:rPr>
          <w:rFonts w:ascii="Arial" w:hAnsi="Arial" w:cs="Arial"/>
          <w:b/>
          <w:bCs/>
          <w:sz w:val="22"/>
          <w:szCs w:val="22"/>
        </w:rPr>
      </w:pPr>
    </w:p>
    <w:p w14:paraId="27B7726D" w14:textId="77777777" w:rsidR="00F2273F" w:rsidRPr="004A5C78" w:rsidRDefault="00F2273F" w:rsidP="00F2273F">
      <w:pPr>
        <w:widowControl w:val="0"/>
        <w:numPr>
          <w:ilvl w:val="0"/>
          <w:numId w:val="47"/>
        </w:numPr>
        <w:autoSpaceDE w:val="0"/>
        <w:autoSpaceDN w:val="0"/>
        <w:adjustRightInd w:val="0"/>
        <w:ind w:right="645"/>
        <w:rPr>
          <w:rFonts w:ascii="Arial" w:hAnsi="Arial" w:cs="Arial"/>
          <w:sz w:val="22"/>
          <w:szCs w:val="22"/>
        </w:rPr>
      </w:pPr>
      <w:r w:rsidRPr="004A5C78">
        <w:rPr>
          <w:rFonts w:ascii="Arial" w:hAnsi="Arial" w:cs="Arial"/>
          <w:sz w:val="22"/>
          <w:szCs w:val="22"/>
        </w:rPr>
        <w:t>Ability to read, analyze, and interpret business documentation, technical procedures, and regulations.</w:t>
      </w:r>
    </w:p>
    <w:p w14:paraId="43AD79BE" w14:textId="77777777" w:rsidR="00F2273F" w:rsidRPr="004A5C78" w:rsidRDefault="00F2273F" w:rsidP="00F2273F">
      <w:pPr>
        <w:widowControl w:val="0"/>
        <w:numPr>
          <w:ilvl w:val="0"/>
          <w:numId w:val="47"/>
        </w:numPr>
        <w:autoSpaceDE w:val="0"/>
        <w:autoSpaceDN w:val="0"/>
        <w:adjustRightInd w:val="0"/>
        <w:ind w:right="645"/>
        <w:rPr>
          <w:rFonts w:ascii="Arial" w:hAnsi="Arial" w:cs="Arial"/>
          <w:sz w:val="22"/>
          <w:szCs w:val="22"/>
        </w:rPr>
      </w:pPr>
      <w:r w:rsidRPr="004A5C78">
        <w:rPr>
          <w:rFonts w:ascii="Arial" w:hAnsi="Arial" w:cs="Arial"/>
          <w:sz w:val="22"/>
          <w:szCs w:val="22"/>
        </w:rPr>
        <w:t>Ability to draft reports, business correspondence, and procedural documentation.</w:t>
      </w:r>
    </w:p>
    <w:p w14:paraId="71245190" w14:textId="77777777" w:rsidR="00F2273F" w:rsidRPr="004A5C78" w:rsidRDefault="00F2273F" w:rsidP="00F2273F">
      <w:pPr>
        <w:widowControl w:val="0"/>
        <w:numPr>
          <w:ilvl w:val="0"/>
          <w:numId w:val="47"/>
        </w:numPr>
        <w:autoSpaceDE w:val="0"/>
        <w:autoSpaceDN w:val="0"/>
        <w:adjustRightInd w:val="0"/>
        <w:ind w:right="645"/>
        <w:rPr>
          <w:rFonts w:ascii="Arial" w:hAnsi="Arial" w:cs="Arial"/>
          <w:sz w:val="22"/>
          <w:szCs w:val="22"/>
        </w:rPr>
      </w:pPr>
      <w:r w:rsidRPr="004A5C78">
        <w:rPr>
          <w:rFonts w:ascii="Arial" w:hAnsi="Arial" w:cs="Arial"/>
          <w:sz w:val="22"/>
          <w:szCs w:val="22"/>
        </w:rPr>
        <w:t>Ability to communicate effectively with customers, managers, and cross-functional partners.</w:t>
      </w:r>
    </w:p>
    <w:p w14:paraId="1959FA40" w14:textId="77777777" w:rsidR="00F2273F" w:rsidRPr="004A5C78" w:rsidRDefault="00F2273F" w:rsidP="00F2273F">
      <w:pPr>
        <w:widowControl w:val="0"/>
        <w:numPr>
          <w:ilvl w:val="0"/>
          <w:numId w:val="47"/>
        </w:numPr>
        <w:autoSpaceDE w:val="0"/>
        <w:autoSpaceDN w:val="0"/>
        <w:adjustRightInd w:val="0"/>
        <w:ind w:right="645"/>
        <w:rPr>
          <w:rFonts w:ascii="Arial" w:hAnsi="Arial" w:cs="Arial"/>
          <w:sz w:val="22"/>
          <w:szCs w:val="22"/>
        </w:rPr>
      </w:pPr>
      <w:r w:rsidRPr="004A5C78">
        <w:rPr>
          <w:rFonts w:ascii="Arial" w:hAnsi="Arial" w:cs="Arial"/>
          <w:sz w:val="22"/>
          <w:szCs w:val="22"/>
        </w:rPr>
        <w:t>Fluency in a second language is a plus.</w:t>
      </w:r>
    </w:p>
    <w:p w14:paraId="2BE22352" w14:textId="77777777" w:rsidR="00F2273F" w:rsidRDefault="00F2273F" w:rsidP="00F2273F">
      <w:pPr>
        <w:widowControl w:val="0"/>
        <w:autoSpaceDE w:val="0"/>
        <w:autoSpaceDN w:val="0"/>
        <w:adjustRightInd w:val="0"/>
        <w:ind w:right="645"/>
        <w:rPr>
          <w:rFonts w:ascii="Arial" w:hAnsi="Arial" w:cs="Arial"/>
          <w:b/>
          <w:bCs/>
          <w:sz w:val="22"/>
          <w:szCs w:val="22"/>
        </w:rPr>
      </w:pPr>
    </w:p>
    <w:p w14:paraId="1D71D1DD" w14:textId="77777777" w:rsidR="00F2273F" w:rsidRDefault="00F2273F" w:rsidP="00F2273F">
      <w:pPr>
        <w:widowControl w:val="0"/>
        <w:autoSpaceDE w:val="0"/>
        <w:autoSpaceDN w:val="0"/>
        <w:adjustRightInd w:val="0"/>
        <w:ind w:right="645"/>
        <w:rPr>
          <w:rFonts w:ascii="Arial" w:hAnsi="Arial" w:cs="Arial"/>
          <w:b/>
          <w:bCs/>
          <w:sz w:val="22"/>
          <w:szCs w:val="22"/>
        </w:rPr>
      </w:pPr>
      <w:r w:rsidRPr="004A5C78">
        <w:rPr>
          <w:rFonts w:ascii="Arial" w:hAnsi="Arial" w:cs="Arial"/>
          <w:b/>
          <w:bCs/>
          <w:sz w:val="22"/>
          <w:szCs w:val="22"/>
        </w:rPr>
        <w:t>Reasoning Ability</w:t>
      </w:r>
    </w:p>
    <w:p w14:paraId="328CD34B" w14:textId="77777777" w:rsidR="00F2273F" w:rsidRPr="004A5C78" w:rsidRDefault="00F2273F" w:rsidP="00F2273F">
      <w:pPr>
        <w:widowControl w:val="0"/>
        <w:autoSpaceDE w:val="0"/>
        <w:autoSpaceDN w:val="0"/>
        <w:adjustRightInd w:val="0"/>
        <w:ind w:right="645"/>
        <w:rPr>
          <w:rFonts w:ascii="Arial" w:hAnsi="Arial" w:cs="Arial"/>
          <w:b/>
          <w:bCs/>
          <w:sz w:val="22"/>
          <w:szCs w:val="22"/>
        </w:rPr>
      </w:pPr>
    </w:p>
    <w:p w14:paraId="5F92AD13" w14:textId="77777777" w:rsidR="00F2273F" w:rsidRPr="004A5C78" w:rsidRDefault="00F2273F" w:rsidP="00F2273F">
      <w:pPr>
        <w:widowControl w:val="0"/>
        <w:numPr>
          <w:ilvl w:val="0"/>
          <w:numId w:val="48"/>
        </w:numPr>
        <w:autoSpaceDE w:val="0"/>
        <w:autoSpaceDN w:val="0"/>
        <w:adjustRightInd w:val="0"/>
        <w:ind w:right="645"/>
        <w:rPr>
          <w:rFonts w:ascii="Arial" w:hAnsi="Arial" w:cs="Arial"/>
          <w:sz w:val="22"/>
          <w:szCs w:val="22"/>
        </w:rPr>
      </w:pPr>
      <w:r w:rsidRPr="004A5C78">
        <w:rPr>
          <w:rFonts w:ascii="Arial" w:hAnsi="Arial" w:cs="Arial"/>
          <w:sz w:val="22"/>
          <w:szCs w:val="22"/>
        </w:rPr>
        <w:t>Ability to apply common-sense understanding to carry out detailed instructions in written, oral, or diagram form.</w:t>
      </w:r>
    </w:p>
    <w:p w14:paraId="1906A106" w14:textId="77777777" w:rsidR="00F2273F" w:rsidRPr="004A5C78" w:rsidRDefault="00F2273F" w:rsidP="00F2273F">
      <w:pPr>
        <w:widowControl w:val="0"/>
        <w:numPr>
          <w:ilvl w:val="0"/>
          <w:numId w:val="48"/>
        </w:numPr>
        <w:autoSpaceDE w:val="0"/>
        <w:autoSpaceDN w:val="0"/>
        <w:adjustRightInd w:val="0"/>
        <w:ind w:right="645"/>
        <w:rPr>
          <w:rFonts w:ascii="Arial" w:hAnsi="Arial" w:cs="Arial"/>
          <w:sz w:val="22"/>
          <w:szCs w:val="22"/>
        </w:rPr>
      </w:pPr>
      <w:r w:rsidRPr="004A5C78">
        <w:rPr>
          <w:rFonts w:ascii="Arial" w:hAnsi="Arial" w:cs="Arial"/>
          <w:sz w:val="22"/>
          <w:szCs w:val="22"/>
        </w:rPr>
        <w:t>Ability to solve practical problems and adapt to situations with limited standardization.</w:t>
      </w:r>
    </w:p>
    <w:p w14:paraId="2E5C24F8" w14:textId="77777777" w:rsidR="00F2273F" w:rsidRPr="004A5C78" w:rsidRDefault="00F2273F" w:rsidP="00F2273F">
      <w:pPr>
        <w:widowControl w:val="0"/>
        <w:numPr>
          <w:ilvl w:val="0"/>
          <w:numId w:val="48"/>
        </w:numPr>
        <w:autoSpaceDE w:val="0"/>
        <w:autoSpaceDN w:val="0"/>
        <w:adjustRightInd w:val="0"/>
        <w:ind w:right="645"/>
        <w:rPr>
          <w:rFonts w:ascii="Arial" w:hAnsi="Arial" w:cs="Arial"/>
          <w:sz w:val="22"/>
          <w:szCs w:val="22"/>
        </w:rPr>
      </w:pPr>
      <w:r w:rsidRPr="004A5C78">
        <w:rPr>
          <w:rFonts w:ascii="Arial" w:hAnsi="Arial" w:cs="Arial"/>
          <w:sz w:val="22"/>
          <w:szCs w:val="22"/>
        </w:rPr>
        <w:t>Ability to interpret and follow instructions in multiple formats.</w:t>
      </w:r>
    </w:p>
    <w:p w14:paraId="20030401" w14:textId="77777777" w:rsidR="00F2273F" w:rsidRDefault="00F2273F" w:rsidP="00F2273F">
      <w:pPr>
        <w:widowControl w:val="0"/>
        <w:autoSpaceDE w:val="0"/>
        <w:autoSpaceDN w:val="0"/>
        <w:adjustRightInd w:val="0"/>
        <w:ind w:right="645"/>
        <w:rPr>
          <w:rFonts w:ascii="Arial" w:hAnsi="Arial" w:cs="Arial"/>
          <w:sz w:val="22"/>
          <w:szCs w:val="22"/>
        </w:rPr>
      </w:pPr>
    </w:p>
    <w:p w14:paraId="2EBD5FE6" w14:textId="77777777" w:rsidR="00F2273F" w:rsidRDefault="00F2273F" w:rsidP="00F2273F">
      <w:pPr>
        <w:widowControl w:val="0"/>
        <w:autoSpaceDE w:val="0"/>
        <w:autoSpaceDN w:val="0"/>
        <w:adjustRightInd w:val="0"/>
        <w:ind w:right="645"/>
        <w:rPr>
          <w:rFonts w:ascii="Arial" w:hAnsi="Arial" w:cs="Arial"/>
          <w:b/>
          <w:bCs/>
          <w:sz w:val="22"/>
          <w:szCs w:val="22"/>
        </w:rPr>
      </w:pPr>
      <w:r>
        <w:rPr>
          <w:rFonts w:ascii="Arial" w:hAnsi="Arial" w:cs="Arial"/>
          <w:b/>
          <w:bCs/>
          <w:sz w:val="22"/>
          <w:szCs w:val="22"/>
        </w:rPr>
        <w:t>Behavior Competencies</w:t>
      </w:r>
    </w:p>
    <w:p w14:paraId="3214C39C" w14:textId="77777777" w:rsidR="00F2273F" w:rsidRPr="00741298" w:rsidRDefault="00F2273F" w:rsidP="00F2273F">
      <w:pPr>
        <w:widowControl w:val="0"/>
        <w:autoSpaceDE w:val="0"/>
        <w:autoSpaceDN w:val="0"/>
        <w:adjustRightInd w:val="0"/>
        <w:ind w:right="645"/>
        <w:rPr>
          <w:rFonts w:ascii="Arial" w:hAnsi="Arial" w:cs="Arial"/>
          <w:b/>
          <w:bCs/>
          <w:sz w:val="22"/>
          <w:szCs w:val="22"/>
        </w:rPr>
      </w:pPr>
    </w:p>
    <w:p w14:paraId="61A11555" w14:textId="77777777" w:rsidR="00F2273F" w:rsidRPr="00741298" w:rsidRDefault="00F2273F" w:rsidP="00F2273F">
      <w:pPr>
        <w:widowControl w:val="0"/>
        <w:numPr>
          <w:ilvl w:val="0"/>
          <w:numId w:val="49"/>
        </w:numPr>
        <w:autoSpaceDE w:val="0"/>
        <w:autoSpaceDN w:val="0"/>
        <w:adjustRightInd w:val="0"/>
        <w:ind w:right="645"/>
        <w:rPr>
          <w:rFonts w:ascii="Arial" w:hAnsi="Arial" w:cs="Arial"/>
          <w:sz w:val="22"/>
          <w:szCs w:val="22"/>
        </w:rPr>
      </w:pPr>
      <w:r w:rsidRPr="00741298">
        <w:rPr>
          <w:rFonts w:ascii="Arial" w:hAnsi="Arial" w:cs="Arial"/>
          <w:sz w:val="22"/>
          <w:szCs w:val="22"/>
        </w:rPr>
        <w:t xml:space="preserve">Demonstrates professionalism, accountability, and collaboration in support of </w:t>
      </w:r>
      <w:r w:rsidRPr="00741298">
        <w:rPr>
          <w:rFonts w:ascii="Arial" w:hAnsi="Arial" w:cs="Arial"/>
          <w:sz w:val="22"/>
          <w:szCs w:val="22"/>
        </w:rPr>
        <w:lastRenderedPageBreak/>
        <w:t>team objectives.</w:t>
      </w:r>
    </w:p>
    <w:p w14:paraId="7BBC39AA" w14:textId="77777777" w:rsidR="00F2273F" w:rsidRPr="00741298" w:rsidRDefault="00F2273F" w:rsidP="00F2273F">
      <w:pPr>
        <w:widowControl w:val="0"/>
        <w:numPr>
          <w:ilvl w:val="0"/>
          <w:numId w:val="49"/>
        </w:numPr>
        <w:autoSpaceDE w:val="0"/>
        <w:autoSpaceDN w:val="0"/>
        <w:adjustRightInd w:val="0"/>
        <w:ind w:right="645"/>
        <w:rPr>
          <w:rFonts w:ascii="Arial" w:hAnsi="Arial" w:cs="Arial"/>
          <w:sz w:val="22"/>
          <w:szCs w:val="22"/>
        </w:rPr>
      </w:pPr>
      <w:r w:rsidRPr="00741298">
        <w:rPr>
          <w:rFonts w:ascii="Arial" w:hAnsi="Arial" w:cs="Arial"/>
          <w:sz w:val="22"/>
          <w:szCs w:val="22"/>
        </w:rPr>
        <w:t>Follows established procedures and accepts constructive feedback.</w:t>
      </w:r>
    </w:p>
    <w:p w14:paraId="7EFD1C26" w14:textId="77777777" w:rsidR="00F2273F" w:rsidRPr="00741298" w:rsidRDefault="00F2273F" w:rsidP="00F2273F">
      <w:pPr>
        <w:widowControl w:val="0"/>
        <w:numPr>
          <w:ilvl w:val="0"/>
          <w:numId w:val="49"/>
        </w:numPr>
        <w:autoSpaceDE w:val="0"/>
        <w:autoSpaceDN w:val="0"/>
        <w:adjustRightInd w:val="0"/>
        <w:ind w:right="645"/>
        <w:rPr>
          <w:rFonts w:ascii="Arial" w:hAnsi="Arial" w:cs="Arial"/>
          <w:sz w:val="22"/>
          <w:szCs w:val="22"/>
        </w:rPr>
      </w:pPr>
      <w:r w:rsidRPr="00741298">
        <w:rPr>
          <w:rFonts w:ascii="Arial" w:hAnsi="Arial" w:cs="Arial"/>
          <w:sz w:val="22"/>
          <w:szCs w:val="22"/>
        </w:rPr>
        <w:t>Interacts respectfully and effectively with coworkers and customers.</w:t>
      </w:r>
    </w:p>
    <w:p w14:paraId="4F2DE580" w14:textId="77777777" w:rsidR="00F2273F" w:rsidRPr="00741298" w:rsidRDefault="00F2273F" w:rsidP="00F2273F">
      <w:pPr>
        <w:widowControl w:val="0"/>
        <w:numPr>
          <w:ilvl w:val="0"/>
          <w:numId w:val="49"/>
        </w:numPr>
        <w:autoSpaceDE w:val="0"/>
        <w:autoSpaceDN w:val="0"/>
        <w:adjustRightInd w:val="0"/>
        <w:ind w:right="645"/>
        <w:rPr>
          <w:rFonts w:ascii="Arial" w:hAnsi="Arial" w:cs="Arial"/>
          <w:sz w:val="22"/>
          <w:szCs w:val="22"/>
        </w:rPr>
      </w:pPr>
      <w:r w:rsidRPr="00741298">
        <w:rPr>
          <w:rFonts w:ascii="Arial" w:hAnsi="Arial" w:cs="Arial"/>
          <w:sz w:val="22"/>
          <w:szCs w:val="22"/>
        </w:rPr>
        <w:t>Contributes to a positive, inclusive, and productive team environment.</w:t>
      </w:r>
    </w:p>
    <w:p w14:paraId="2ECA378B" w14:textId="77777777" w:rsidR="00F2273F" w:rsidRPr="00741298" w:rsidRDefault="00F2273F" w:rsidP="00F2273F">
      <w:pPr>
        <w:widowControl w:val="0"/>
        <w:autoSpaceDE w:val="0"/>
        <w:autoSpaceDN w:val="0"/>
        <w:adjustRightInd w:val="0"/>
        <w:ind w:right="645"/>
        <w:rPr>
          <w:rFonts w:ascii="Arial" w:hAnsi="Arial" w:cs="Arial"/>
          <w:sz w:val="22"/>
          <w:szCs w:val="22"/>
        </w:rPr>
      </w:pPr>
    </w:p>
    <w:p w14:paraId="1EC19362" w14:textId="77777777" w:rsidR="00F2273F" w:rsidRDefault="00F2273F" w:rsidP="00F2273F">
      <w:pPr>
        <w:widowControl w:val="0"/>
        <w:autoSpaceDE w:val="0"/>
        <w:autoSpaceDN w:val="0"/>
        <w:adjustRightInd w:val="0"/>
        <w:ind w:right="645"/>
        <w:rPr>
          <w:rFonts w:ascii="Arial" w:hAnsi="Arial" w:cs="Arial"/>
          <w:b/>
          <w:bCs/>
          <w:sz w:val="22"/>
          <w:szCs w:val="22"/>
        </w:rPr>
      </w:pPr>
      <w:r w:rsidRPr="00741298">
        <w:rPr>
          <w:rFonts w:ascii="Arial" w:hAnsi="Arial" w:cs="Arial"/>
          <w:b/>
          <w:bCs/>
          <w:sz w:val="22"/>
          <w:szCs w:val="22"/>
        </w:rPr>
        <w:t>O</w:t>
      </w:r>
      <w:r>
        <w:rPr>
          <w:rFonts w:ascii="Arial" w:hAnsi="Arial" w:cs="Arial"/>
          <w:b/>
          <w:bCs/>
          <w:sz w:val="22"/>
          <w:szCs w:val="22"/>
        </w:rPr>
        <w:t>ther Skills and Abilities</w:t>
      </w:r>
    </w:p>
    <w:p w14:paraId="50BE0CF9" w14:textId="77777777" w:rsidR="00F2273F" w:rsidRPr="00741298" w:rsidRDefault="00F2273F" w:rsidP="00F2273F">
      <w:pPr>
        <w:widowControl w:val="0"/>
        <w:autoSpaceDE w:val="0"/>
        <w:autoSpaceDN w:val="0"/>
        <w:adjustRightInd w:val="0"/>
        <w:ind w:right="645"/>
        <w:rPr>
          <w:rFonts w:ascii="Arial" w:hAnsi="Arial" w:cs="Arial"/>
          <w:b/>
          <w:bCs/>
          <w:sz w:val="22"/>
          <w:szCs w:val="22"/>
        </w:rPr>
      </w:pPr>
    </w:p>
    <w:p w14:paraId="033FDFCF"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Strong written and verbal communication skills.</w:t>
      </w:r>
    </w:p>
    <w:p w14:paraId="4479CD6F"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Excellent organizational and time-management skills with the ability to prioritize tasks.</w:t>
      </w:r>
    </w:p>
    <w:p w14:paraId="0FCAEEE0"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Detail-oriented with a high level of accuracy.</w:t>
      </w:r>
    </w:p>
    <w:p w14:paraId="773ABFCB"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Professional phone presence and customer-focused demeanor.</w:t>
      </w:r>
    </w:p>
    <w:p w14:paraId="23DCC655"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Ability to multitask, adapt to change, and work effectively under pressure.</w:t>
      </w:r>
    </w:p>
    <w:p w14:paraId="67B180D2"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Strong interpersonal, negotiation, and conflict-resolution skills.</w:t>
      </w:r>
    </w:p>
    <w:p w14:paraId="1FA7DF3E"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Demonstrated commitment to customer satisfaction and service excellence.</w:t>
      </w:r>
    </w:p>
    <w:p w14:paraId="062C1708" w14:textId="77777777" w:rsidR="00F2273F" w:rsidRPr="00741298"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Typing proficiency of approximately 75 words per minute.</w:t>
      </w:r>
    </w:p>
    <w:p w14:paraId="72755C36" w14:textId="71DF5C44" w:rsidR="00F2273F" w:rsidRPr="00F2273F" w:rsidRDefault="00F2273F" w:rsidP="00F2273F">
      <w:pPr>
        <w:widowControl w:val="0"/>
        <w:numPr>
          <w:ilvl w:val="0"/>
          <w:numId w:val="50"/>
        </w:numPr>
        <w:autoSpaceDE w:val="0"/>
        <w:autoSpaceDN w:val="0"/>
        <w:adjustRightInd w:val="0"/>
        <w:ind w:right="645"/>
        <w:rPr>
          <w:rFonts w:ascii="Arial" w:hAnsi="Arial" w:cs="Arial"/>
          <w:sz w:val="22"/>
          <w:szCs w:val="22"/>
        </w:rPr>
      </w:pPr>
      <w:r w:rsidRPr="00741298">
        <w:rPr>
          <w:rFonts w:ascii="Arial" w:hAnsi="Arial" w:cs="Arial"/>
          <w:sz w:val="22"/>
          <w:szCs w:val="22"/>
        </w:rPr>
        <w:t>Cultural awareness and sensitivity when interacting with a diverse global customer base.</w:t>
      </w:r>
    </w:p>
    <w:p w14:paraId="138E0027" w14:textId="261AA79F" w:rsidR="007E769E" w:rsidRPr="00075C10" w:rsidRDefault="007E769E" w:rsidP="007E769E">
      <w:pPr>
        <w:widowControl w:val="0"/>
        <w:autoSpaceDE w:val="0"/>
        <w:autoSpaceDN w:val="0"/>
        <w:adjustRightInd w:val="0"/>
        <w:ind w:right="645"/>
        <w:contextualSpacing/>
        <w:rPr>
          <w:rFonts w:ascii="Arial" w:hAnsi="Arial" w:cs="Arial"/>
          <w:bCs/>
          <w:iCs/>
          <w:sz w:val="22"/>
          <w:szCs w:val="22"/>
        </w:rPr>
      </w:pPr>
    </w:p>
    <w:p w14:paraId="1CEE0E47" w14:textId="77777777" w:rsidR="004F55E5" w:rsidRPr="00F41757" w:rsidRDefault="004F55E5" w:rsidP="004F55E5">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73A67416"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53C055F8"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14AEED2E"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15CDA846"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0DBD3F81"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3039E293"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37B5E969"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58C829F9"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11FF2494"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042B038F"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421E3BEF" w14:textId="7EB7111F" w:rsidR="004F55E5" w:rsidRPr="004F55E5" w:rsidRDefault="004F55E5" w:rsidP="007E769E">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sectPr w:rsidR="004F55E5" w:rsidRPr="004F55E5"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37E8" w14:textId="77777777" w:rsidR="00491DD2" w:rsidRDefault="00491DD2" w:rsidP="00615E34">
      <w:r>
        <w:separator/>
      </w:r>
    </w:p>
  </w:endnote>
  <w:endnote w:type="continuationSeparator" w:id="0">
    <w:p w14:paraId="2DE763FD" w14:textId="77777777" w:rsidR="00491DD2" w:rsidRDefault="00491DD2"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E67D" w14:textId="77777777" w:rsidR="00491DD2" w:rsidRDefault="00491DD2" w:rsidP="00615E34">
      <w:r>
        <w:separator/>
      </w:r>
    </w:p>
  </w:footnote>
  <w:footnote w:type="continuationSeparator" w:id="0">
    <w:p w14:paraId="4D971576" w14:textId="77777777" w:rsidR="00491DD2" w:rsidRDefault="00491DD2"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038FC040" w:rsidR="00777BF8" w:rsidRDefault="003565A1" w:rsidP="003565A1">
    <w:pPr>
      <w:pStyle w:val="Header"/>
    </w:pPr>
    <w:r>
      <w:rPr>
        <w:noProof/>
      </w:rPr>
      <w:t xml:space="preserve">                                             </w:t>
    </w:r>
    <w:r w:rsidR="00777BF8">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45511"/>
    <w:multiLevelType w:val="multilevel"/>
    <w:tmpl w:val="446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5327F"/>
    <w:multiLevelType w:val="multilevel"/>
    <w:tmpl w:val="C13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EE1B9D"/>
    <w:multiLevelType w:val="hybridMultilevel"/>
    <w:tmpl w:val="0EB4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127D5"/>
    <w:multiLevelType w:val="multilevel"/>
    <w:tmpl w:val="872C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480461"/>
    <w:multiLevelType w:val="multilevel"/>
    <w:tmpl w:val="4DEA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67505F"/>
    <w:multiLevelType w:val="hybridMultilevel"/>
    <w:tmpl w:val="0646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F34AB"/>
    <w:multiLevelType w:val="multilevel"/>
    <w:tmpl w:val="7F80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53DB8"/>
    <w:multiLevelType w:val="multilevel"/>
    <w:tmpl w:val="050C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5521B"/>
    <w:multiLevelType w:val="multilevel"/>
    <w:tmpl w:val="3F5C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6D1F50"/>
    <w:multiLevelType w:val="multilevel"/>
    <w:tmpl w:val="C9C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4728E4"/>
    <w:multiLevelType w:val="multilevel"/>
    <w:tmpl w:val="F2B23D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2954DA"/>
    <w:multiLevelType w:val="multilevel"/>
    <w:tmpl w:val="FBB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FF73FE"/>
    <w:multiLevelType w:val="multilevel"/>
    <w:tmpl w:val="2E32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4215DC"/>
    <w:multiLevelType w:val="multilevel"/>
    <w:tmpl w:val="9F1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71DB2"/>
    <w:multiLevelType w:val="hybridMultilevel"/>
    <w:tmpl w:val="D1CE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130D94"/>
    <w:multiLevelType w:val="multilevel"/>
    <w:tmpl w:val="13D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620E0"/>
    <w:multiLevelType w:val="hybridMultilevel"/>
    <w:tmpl w:val="AEC8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5C75A6"/>
    <w:multiLevelType w:val="multilevel"/>
    <w:tmpl w:val="5920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582641"/>
    <w:multiLevelType w:val="multilevel"/>
    <w:tmpl w:val="9428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5758B7"/>
    <w:multiLevelType w:val="hybridMultilevel"/>
    <w:tmpl w:val="376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14413">
    <w:abstractNumId w:val="24"/>
  </w:num>
  <w:num w:numId="2" w16cid:durableId="197203893">
    <w:abstractNumId w:val="25"/>
  </w:num>
  <w:num w:numId="3" w16cid:durableId="704983134">
    <w:abstractNumId w:val="34"/>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38"/>
  </w:num>
  <w:num w:numId="15" w16cid:durableId="791243414">
    <w:abstractNumId w:val="10"/>
  </w:num>
  <w:num w:numId="16" w16cid:durableId="1086539051">
    <w:abstractNumId w:val="40"/>
  </w:num>
  <w:num w:numId="17" w16cid:durableId="863446365">
    <w:abstractNumId w:val="13"/>
  </w:num>
  <w:num w:numId="18" w16cid:durableId="468591109">
    <w:abstractNumId w:val="26"/>
  </w:num>
  <w:num w:numId="19" w16cid:durableId="1274678662">
    <w:abstractNumId w:val="31"/>
  </w:num>
  <w:num w:numId="20" w16cid:durableId="266469912">
    <w:abstractNumId w:val="17"/>
  </w:num>
  <w:num w:numId="21" w16cid:durableId="240911188">
    <w:abstractNumId w:val="42"/>
  </w:num>
  <w:num w:numId="22" w16cid:durableId="1771195566">
    <w:abstractNumId w:val="30"/>
  </w:num>
  <w:num w:numId="23" w16cid:durableId="1707414309">
    <w:abstractNumId w:val="29"/>
  </w:num>
  <w:num w:numId="24" w16cid:durableId="600065520">
    <w:abstractNumId w:val="47"/>
  </w:num>
  <w:num w:numId="25" w16cid:durableId="1351830644">
    <w:abstractNumId w:val="44"/>
  </w:num>
  <w:num w:numId="26" w16cid:durableId="1375888848">
    <w:abstractNumId w:val="33"/>
  </w:num>
  <w:num w:numId="27" w16cid:durableId="1805807131">
    <w:abstractNumId w:val="41"/>
  </w:num>
  <w:num w:numId="28" w16cid:durableId="1499155527">
    <w:abstractNumId w:val="37"/>
  </w:num>
  <w:num w:numId="29" w16cid:durableId="1727677649">
    <w:abstractNumId w:val="12"/>
  </w:num>
  <w:num w:numId="30" w16cid:durableId="87389652">
    <w:abstractNumId w:val="11"/>
  </w:num>
  <w:num w:numId="31" w16cid:durableId="2022389919">
    <w:abstractNumId w:val="45"/>
  </w:num>
  <w:num w:numId="32" w16cid:durableId="1123888427">
    <w:abstractNumId w:val="49"/>
  </w:num>
  <w:num w:numId="33" w16cid:durableId="173232451">
    <w:abstractNumId w:val="15"/>
  </w:num>
  <w:num w:numId="34" w16cid:durableId="77944917">
    <w:abstractNumId w:val="28"/>
  </w:num>
  <w:num w:numId="35" w16cid:durableId="452093866">
    <w:abstractNumId w:val="43"/>
  </w:num>
  <w:num w:numId="36" w16cid:durableId="382676311">
    <w:abstractNumId w:val="18"/>
  </w:num>
  <w:num w:numId="37" w16cid:durableId="864251752">
    <w:abstractNumId w:val="14"/>
  </w:num>
  <w:num w:numId="38" w16cid:durableId="1155100939">
    <w:abstractNumId w:val="23"/>
  </w:num>
  <w:num w:numId="39" w16cid:durableId="1121345239">
    <w:abstractNumId w:val="20"/>
  </w:num>
  <w:num w:numId="40" w16cid:durableId="926886111">
    <w:abstractNumId w:val="16"/>
  </w:num>
  <w:num w:numId="41" w16cid:durableId="1700469086">
    <w:abstractNumId w:val="32"/>
  </w:num>
  <w:num w:numId="42" w16cid:durableId="1142041801">
    <w:abstractNumId w:val="35"/>
  </w:num>
  <w:num w:numId="43" w16cid:durableId="458039037">
    <w:abstractNumId w:val="36"/>
  </w:num>
  <w:num w:numId="44" w16cid:durableId="1426463440">
    <w:abstractNumId w:val="48"/>
  </w:num>
  <w:num w:numId="45" w16cid:durableId="1438215464">
    <w:abstractNumId w:val="39"/>
  </w:num>
  <w:num w:numId="46" w16cid:durableId="1943994835">
    <w:abstractNumId w:val="21"/>
  </w:num>
  <w:num w:numId="47" w16cid:durableId="456342192">
    <w:abstractNumId w:val="22"/>
  </w:num>
  <w:num w:numId="48" w16cid:durableId="47652994">
    <w:abstractNumId w:val="27"/>
  </w:num>
  <w:num w:numId="49" w16cid:durableId="1271160118">
    <w:abstractNumId w:val="46"/>
  </w:num>
  <w:num w:numId="50" w16cid:durableId="858347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769D"/>
    <w:rsid w:val="00050B24"/>
    <w:rsid w:val="00054A61"/>
    <w:rsid w:val="00070750"/>
    <w:rsid w:val="00075C10"/>
    <w:rsid w:val="000A7D0F"/>
    <w:rsid w:val="000E54C7"/>
    <w:rsid w:val="00116711"/>
    <w:rsid w:val="00166586"/>
    <w:rsid w:val="00170E83"/>
    <w:rsid w:val="00172361"/>
    <w:rsid w:val="00177B44"/>
    <w:rsid w:val="001801AD"/>
    <w:rsid w:val="00182040"/>
    <w:rsid w:val="00186AED"/>
    <w:rsid w:val="001C7064"/>
    <w:rsid w:val="001E404B"/>
    <w:rsid w:val="001F4210"/>
    <w:rsid w:val="001F4333"/>
    <w:rsid w:val="0020264B"/>
    <w:rsid w:val="00206E97"/>
    <w:rsid w:val="002432DF"/>
    <w:rsid w:val="00252824"/>
    <w:rsid w:val="00261CE1"/>
    <w:rsid w:val="00297C11"/>
    <w:rsid w:val="002B39FD"/>
    <w:rsid w:val="002C3CE1"/>
    <w:rsid w:val="002D480C"/>
    <w:rsid w:val="002E375F"/>
    <w:rsid w:val="003141F8"/>
    <w:rsid w:val="00320CEE"/>
    <w:rsid w:val="00324294"/>
    <w:rsid w:val="00332DB4"/>
    <w:rsid w:val="0033438F"/>
    <w:rsid w:val="00335E3B"/>
    <w:rsid w:val="00344FB0"/>
    <w:rsid w:val="003565A1"/>
    <w:rsid w:val="00395EB4"/>
    <w:rsid w:val="003C18F4"/>
    <w:rsid w:val="003C7A1C"/>
    <w:rsid w:val="003D43E2"/>
    <w:rsid w:val="003E0B97"/>
    <w:rsid w:val="003E3D42"/>
    <w:rsid w:val="004365D4"/>
    <w:rsid w:val="004444FC"/>
    <w:rsid w:val="0045431E"/>
    <w:rsid w:val="00465503"/>
    <w:rsid w:val="0048305C"/>
    <w:rsid w:val="00491DD2"/>
    <w:rsid w:val="00492783"/>
    <w:rsid w:val="004B2562"/>
    <w:rsid w:val="004B45B4"/>
    <w:rsid w:val="004D6670"/>
    <w:rsid w:val="004E6BC6"/>
    <w:rsid w:val="004F3AF9"/>
    <w:rsid w:val="004F55E5"/>
    <w:rsid w:val="004F5998"/>
    <w:rsid w:val="00503F84"/>
    <w:rsid w:val="00513FA8"/>
    <w:rsid w:val="00523DCF"/>
    <w:rsid w:val="00542DEF"/>
    <w:rsid w:val="00550D8F"/>
    <w:rsid w:val="00574B82"/>
    <w:rsid w:val="0058251C"/>
    <w:rsid w:val="00594A9E"/>
    <w:rsid w:val="005C2FED"/>
    <w:rsid w:val="005F3E5B"/>
    <w:rsid w:val="00615E34"/>
    <w:rsid w:val="00632BE9"/>
    <w:rsid w:val="00654A28"/>
    <w:rsid w:val="006630D4"/>
    <w:rsid w:val="00686DDB"/>
    <w:rsid w:val="006A037F"/>
    <w:rsid w:val="006B71E5"/>
    <w:rsid w:val="006F5633"/>
    <w:rsid w:val="00707773"/>
    <w:rsid w:val="007215B0"/>
    <w:rsid w:val="00735882"/>
    <w:rsid w:val="00775AA0"/>
    <w:rsid w:val="00777BF8"/>
    <w:rsid w:val="00791DF0"/>
    <w:rsid w:val="007A135E"/>
    <w:rsid w:val="007A5609"/>
    <w:rsid w:val="007D3A9F"/>
    <w:rsid w:val="007E769E"/>
    <w:rsid w:val="008136DA"/>
    <w:rsid w:val="00844E9B"/>
    <w:rsid w:val="00872142"/>
    <w:rsid w:val="00875E62"/>
    <w:rsid w:val="008A0D6D"/>
    <w:rsid w:val="008D584B"/>
    <w:rsid w:val="00912877"/>
    <w:rsid w:val="00922AC3"/>
    <w:rsid w:val="00923E9C"/>
    <w:rsid w:val="00924D3C"/>
    <w:rsid w:val="00936294"/>
    <w:rsid w:val="00957E9F"/>
    <w:rsid w:val="00966423"/>
    <w:rsid w:val="009B7B2A"/>
    <w:rsid w:val="009C0387"/>
    <w:rsid w:val="009E1DA8"/>
    <w:rsid w:val="009E69EE"/>
    <w:rsid w:val="009F3D6C"/>
    <w:rsid w:val="00A10175"/>
    <w:rsid w:val="00A22CAF"/>
    <w:rsid w:val="00A46C55"/>
    <w:rsid w:val="00A4792D"/>
    <w:rsid w:val="00A910A8"/>
    <w:rsid w:val="00A93D95"/>
    <w:rsid w:val="00A97EF4"/>
    <w:rsid w:val="00AA0597"/>
    <w:rsid w:val="00AA2F1A"/>
    <w:rsid w:val="00AA6990"/>
    <w:rsid w:val="00AE017A"/>
    <w:rsid w:val="00AF67C5"/>
    <w:rsid w:val="00B059E9"/>
    <w:rsid w:val="00B160AC"/>
    <w:rsid w:val="00B24BAF"/>
    <w:rsid w:val="00B53F01"/>
    <w:rsid w:val="00BB1E0D"/>
    <w:rsid w:val="00BD1CC7"/>
    <w:rsid w:val="00BE2801"/>
    <w:rsid w:val="00BF794D"/>
    <w:rsid w:val="00C03E35"/>
    <w:rsid w:val="00C164C2"/>
    <w:rsid w:val="00C33A50"/>
    <w:rsid w:val="00C46F59"/>
    <w:rsid w:val="00C56BAD"/>
    <w:rsid w:val="00CB63C2"/>
    <w:rsid w:val="00CC6445"/>
    <w:rsid w:val="00CD42A2"/>
    <w:rsid w:val="00CF04F5"/>
    <w:rsid w:val="00CF40A9"/>
    <w:rsid w:val="00D05DA0"/>
    <w:rsid w:val="00D10E42"/>
    <w:rsid w:val="00D22121"/>
    <w:rsid w:val="00D246D0"/>
    <w:rsid w:val="00D33C62"/>
    <w:rsid w:val="00D4471E"/>
    <w:rsid w:val="00D62234"/>
    <w:rsid w:val="00DC73F6"/>
    <w:rsid w:val="00E31F3F"/>
    <w:rsid w:val="00E51781"/>
    <w:rsid w:val="00E65B78"/>
    <w:rsid w:val="00E70C18"/>
    <w:rsid w:val="00E76096"/>
    <w:rsid w:val="00EB6730"/>
    <w:rsid w:val="00ED6195"/>
    <w:rsid w:val="00F03315"/>
    <w:rsid w:val="00F16F2D"/>
    <w:rsid w:val="00F2273F"/>
    <w:rsid w:val="00F33BA9"/>
    <w:rsid w:val="00F57F8B"/>
    <w:rsid w:val="00F801F4"/>
    <w:rsid w:val="00F91195"/>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4F5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1062</Words>
  <Characters>5705</Characters>
  <Application>Microsoft Office Word</Application>
  <DocSecurity>0</DocSecurity>
  <Lines>150</Lines>
  <Paragraphs>44</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4</cp:revision>
  <cp:lastPrinted>2018-12-14T20:03:00Z</cp:lastPrinted>
  <dcterms:created xsi:type="dcterms:W3CDTF">2026-01-29T05:24:00Z</dcterms:created>
  <dcterms:modified xsi:type="dcterms:W3CDTF">2026-01-29T05:26:00Z</dcterms:modified>
</cp:coreProperties>
</file>